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AF7" w:rsidRPr="00A53AF7" w:rsidRDefault="00840F13" w:rsidP="00A53AF7">
      <w:pPr>
        <w:shd w:val="clear" w:color="auto" w:fill="FFFFFF"/>
        <w:spacing w:before="150" w:after="150" w:line="330" w:lineRule="atLeast"/>
        <w:outlineLvl w:val="2"/>
        <w:rPr>
          <w:rFonts w:ascii="Arial" w:eastAsia="Times New Roman" w:hAnsi="Arial" w:cs="Arial"/>
          <w:color w:val="007AD0"/>
          <w:sz w:val="27"/>
          <w:szCs w:val="27"/>
          <w:lang w:eastAsia="ru-RU"/>
        </w:rPr>
      </w:pPr>
      <w:r>
        <w:rPr>
          <w:rFonts w:ascii="Arial" w:eastAsia="Times New Roman" w:hAnsi="Arial" w:cs="Arial"/>
          <w:color w:val="007AD0"/>
          <w:sz w:val="27"/>
          <w:szCs w:val="27"/>
          <w:lang w:eastAsia="ru-RU"/>
        </w:rPr>
        <w:t xml:space="preserve"> </w:t>
      </w:r>
      <w:r w:rsidR="00A53AF7" w:rsidRPr="00A53AF7">
        <w:rPr>
          <w:rFonts w:ascii="Arial" w:eastAsia="Times New Roman" w:hAnsi="Arial" w:cs="Arial"/>
          <w:color w:val="007AD0"/>
          <w:sz w:val="27"/>
          <w:szCs w:val="27"/>
          <w:lang w:eastAsia="ru-RU"/>
        </w:rPr>
        <w:t xml:space="preserve">ПЕРСПЕКТИВЫ РАЗВИТИЯ СИСТЕМЫ ДОШКОЛЬНОГО ОБРАЗОВАНИЯ В РАМКАХ ФЕДЕРАЛЬНЫХ ГОСУДАРСТВЕННОГО ОБРАЗОВАТЕЛЬНОГО СТАНДАРТА ФГОС </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b/>
          <w:bCs/>
          <w:color w:val="FF0000"/>
          <w:sz w:val="21"/>
          <w:lang w:eastAsia="ru-RU"/>
        </w:rPr>
        <w:t>Дошкольное образование</w:t>
      </w:r>
      <w:r w:rsidRPr="00A53AF7">
        <w:rPr>
          <w:rFonts w:ascii="Tahoma" w:eastAsia="Times New Roman" w:hAnsi="Tahoma" w:cs="Tahoma"/>
          <w:color w:val="555555"/>
          <w:sz w:val="21"/>
          <w:lang w:eastAsia="ru-RU"/>
        </w:rPr>
        <w:t> </w:t>
      </w:r>
      <w:r w:rsidRPr="00A53AF7">
        <w:rPr>
          <w:rFonts w:ascii="Tahoma" w:eastAsia="Times New Roman" w:hAnsi="Tahoma" w:cs="Tahoma"/>
          <w:color w:val="555555"/>
          <w:sz w:val="21"/>
          <w:szCs w:val="21"/>
          <w:lang w:eastAsia="ru-RU"/>
        </w:rPr>
        <w:t>— первая и, пожалуй, одна из важнейших ступеней образовательной системы. Сложно переоценить её значение, ведь основная задача дошкольного образования</w:t>
      </w:r>
      <w:proofErr w:type="gramStart"/>
      <w:r w:rsidRPr="00A53AF7">
        <w:rPr>
          <w:rFonts w:ascii="Tahoma" w:eastAsia="Times New Roman" w:hAnsi="Tahoma" w:cs="Tahoma"/>
          <w:color w:val="555555"/>
          <w:sz w:val="21"/>
          <w:szCs w:val="21"/>
          <w:lang w:eastAsia="ru-RU"/>
        </w:rPr>
        <w:t xml:space="preserve"> :</w:t>
      </w:r>
      <w:proofErr w:type="gramEnd"/>
      <w:r w:rsidRPr="00A53AF7">
        <w:rPr>
          <w:rFonts w:ascii="Tahoma" w:eastAsia="Times New Roman" w:hAnsi="Tahoma" w:cs="Tahoma"/>
          <w:color w:val="555555"/>
          <w:sz w:val="21"/>
          <w:szCs w:val="21"/>
          <w:lang w:eastAsia="ru-RU"/>
        </w:rPr>
        <w:t xml:space="preserve"> гармоничное всестороннее развитие ребенка и создание фундаментальной базы для его дальнейшего обучения и личностного развития. Собственно, поэтому данный уровень образования заслуживает особого внимания и правильной организации учебного процесса.</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color w:val="555555"/>
          <w:sz w:val="21"/>
          <w:szCs w:val="21"/>
          <w:lang w:eastAsia="ru-RU"/>
        </w:rPr>
        <w:t>Ключевая установка стандарта — поддержка разнообразия детства через создание условий социальной ситуации содействия взрослых и детей ради развития способностей каждого ребенка.</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b/>
          <w:bCs/>
          <w:color w:val="FF0000"/>
          <w:sz w:val="21"/>
          <w:lang w:eastAsia="ru-RU"/>
        </w:rPr>
        <w:t>Что же такое ФГОС дошкольного образования?</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color w:val="555555"/>
          <w:sz w:val="21"/>
          <w:szCs w:val="21"/>
          <w:lang w:eastAsia="ru-RU"/>
        </w:rPr>
        <w:t>Это четко структурированный документ требований к организации учебно-воспитательной работы в ДОУ.</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color w:val="555555"/>
          <w:sz w:val="21"/>
          <w:szCs w:val="21"/>
          <w:lang w:eastAsia="ru-RU"/>
        </w:rPr>
        <w:t>Стандарт учитывает</w:t>
      </w:r>
    </w:p>
    <w:p w:rsidR="00A53AF7" w:rsidRPr="00A53AF7" w:rsidRDefault="00A53AF7" w:rsidP="00A53AF7">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A53AF7">
        <w:rPr>
          <w:rFonts w:ascii="Tahoma" w:eastAsia="Times New Roman" w:hAnsi="Tahoma" w:cs="Tahoma"/>
          <w:color w:val="555555"/>
          <w:sz w:val="21"/>
          <w:szCs w:val="21"/>
          <w:lang w:eastAsia="ru-RU"/>
        </w:rPr>
        <w:t>Индивидуальные потребности ребенка,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A53AF7" w:rsidRPr="00A53AF7" w:rsidRDefault="00A53AF7" w:rsidP="00A53AF7">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A53AF7">
        <w:rPr>
          <w:rFonts w:ascii="Tahoma" w:eastAsia="Times New Roman" w:hAnsi="Tahoma" w:cs="Tahoma"/>
          <w:color w:val="555555"/>
          <w:sz w:val="21"/>
          <w:szCs w:val="21"/>
          <w:lang w:eastAsia="ru-RU"/>
        </w:rPr>
        <w:t>возможности освоения ребёнком программы на разных этапах её реализации.</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b/>
          <w:bCs/>
          <w:color w:val="FF0000"/>
          <w:sz w:val="21"/>
          <w:lang w:eastAsia="ru-RU"/>
        </w:rPr>
        <w:t xml:space="preserve">Каковы основные принципы устанавливает ФГОС </w:t>
      </w:r>
      <w:proofErr w:type="gramStart"/>
      <w:r w:rsidRPr="00A53AF7">
        <w:rPr>
          <w:rFonts w:ascii="Tahoma" w:eastAsia="Times New Roman" w:hAnsi="Tahoma" w:cs="Tahoma"/>
          <w:b/>
          <w:bCs/>
          <w:color w:val="FF0000"/>
          <w:sz w:val="21"/>
          <w:lang w:eastAsia="ru-RU"/>
        </w:rPr>
        <w:t>ДО</w:t>
      </w:r>
      <w:proofErr w:type="gramEnd"/>
      <w:r w:rsidRPr="00A53AF7">
        <w:rPr>
          <w:rFonts w:ascii="Tahoma" w:eastAsia="Times New Roman" w:hAnsi="Tahoma" w:cs="Tahoma"/>
          <w:b/>
          <w:bCs/>
          <w:color w:val="FF0000"/>
          <w:sz w:val="21"/>
          <w:lang w:eastAsia="ru-RU"/>
        </w:rPr>
        <w:t>?</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color w:val="555555"/>
          <w:sz w:val="21"/>
          <w:szCs w:val="21"/>
          <w:lang w:eastAsia="ru-RU"/>
        </w:rPr>
        <w:t>поддержка разнообразия детства;</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color w:val="555555"/>
          <w:sz w:val="21"/>
          <w:szCs w:val="21"/>
          <w:lang w:eastAsia="ru-RU"/>
        </w:rPr>
        <w:t xml:space="preserve">сохранение уникальности и </w:t>
      </w:r>
      <w:proofErr w:type="spellStart"/>
      <w:r w:rsidRPr="00A53AF7">
        <w:rPr>
          <w:rFonts w:ascii="Tahoma" w:eastAsia="Times New Roman" w:hAnsi="Tahoma" w:cs="Tahoma"/>
          <w:color w:val="555555"/>
          <w:sz w:val="21"/>
          <w:szCs w:val="21"/>
          <w:lang w:eastAsia="ru-RU"/>
        </w:rPr>
        <w:t>самоценности</w:t>
      </w:r>
      <w:proofErr w:type="spellEnd"/>
      <w:r w:rsidRPr="00A53AF7">
        <w:rPr>
          <w:rFonts w:ascii="Tahoma" w:eastAsia="Times New Roman" w:hAnsi="Tahoma" w:cs="Tahoma"/>
          <w:color w:val="555555"/>
          <w:sz w:val="21"/>
          <w:szCs w:val="21"/>
          <w:lang w:eastAsia="ru-RU"/>
        </w:rPr>
        <w:t xml:space="preserve"> дошкольного детства;</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color w:val="555555"/>
          <w:sz w:val="21"/>
          <w:szCs w:val="21"/>
          <w:lang w:eastAsia="ru-RU"/>
        </w:rPr>
        <w:t>полноценное проживание ребёнком всех этапов дошкольного детства, обогащение детского развития;</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color w:val="555555"/>
          <w:sz w:val="21"/>
          <w:szCs w:val="21"/>
          <w:lang w:eastAsia="ru-RU"/>
        </w:rPr>
        <w:t>создания благоприятной социальной ситуации развития каждого ребёнка в соответствии с его возрастными и индивидуальными особенностями и склонностями.</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color w:val="555555"/>
          <w:sz w:val="21"/>
          <w:szCs w:val="21"/>
          <w:lang w:eastAsia="ru-RU"/>
        </w:rPr>
        <w:t>Интеграция образовательных областей в педагогическом процессе ДОУ</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i/>
          <w:iCs/>
          <w:color w:val="0000FF"/>
          <w:sz w:val="21"/>
          <w:lang w:eastAsia="ru-RU"/>
        </w:rPr>
        <w:t>Социально-коммуникативное развитие</w:t>
      </w:r>
      <w:r w:rsidRPr="00A53AF7">
        <w:rPr>
          <w:rFonts w:ascii="Tahoma" w:eastAsia="Times New Roman" w:hAnsi="Tahoma" w:cs="Tahoma"/>
          <w:color w:val="555555"/>
          <w:sz w:val="21"/>
          <w:lang w:eastAsia="ru-RU"/>
        </w:rPr>
        <w:t> </w:t>
      </w:r>
      <w:r w:rsidRPr="00A53AF7">
        <w:rPr>
          <w:rFonts w:ascii="Tahoma" w:eastAsia="Times New Roman" w:hAnsi="Tahoma" w:cs="Tahoma"/>
          <w:color w:val="555555"/>
          <w:sz w:val="21"/>
          <w:szCs w:val="21"/>
          <w:lang w:eastAsia="ru-RU"/>
        </w:rPr>
        <w:t>направлено на развитие коммуникативных навыков; развитие социального и эмоционального интеллекта, уважительного отношения и чувства принадлежности к своей семье, к сообществу детей и взрослых; формирование позитивных установок к различным видам труда и творчества; формирование основ безопасного поведения.</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i/>
          <w:iCs/>
          <w:color w:val="0000FF"/>
          <w:sz w:val="21"/>
          <w:lang w:eastAsia="ru-RU"/>
        </w:rPr>
        <w:t>Познавательно-речевое развитие</w:t>
      </w:r>
      <w:r w:rsidRPr="00A53AF7">
        <w:rPr>
          <w:rFonts w:ascii="Tahoma" w:eastAsia="Times New Roman" w:hAnsi="Tahoma" w:cs="Tahoma"/>
          <w:color w:val="555555"/>
          <w:sz w:val="21"/>
          <w:lang w:eastAsia="ru-RU"/>
        </w:rPr>
        <w:t> </w:t>
      </w:r>
      <w:r w:rsidRPr="00A53AF7">
        <w:rPr>
          <w:rFonts w:ascii="Tahoma" w:eastAsia="Times New Roman" w:hAnsi="Tahoma" w:cs="Tahoma"/>
          <w:color w:val="555555"/>
          <w:sz w:val="21"/>
          <w:szCs w:val="21"/>
          <w:lang w:eastAsia="ru-RU"/>
        </w:rPr>
        <w:t>предполагает развитие любознательности и познавательной мотивации, воображения и творческой активности; формирование познавательных действий; формирование первичных представлений о себе, других людях, объектах окружающего мира; патриотическое воспитание;</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i/>
          <w:iCs/>
          <w:color w:val="0000FF"/>
          <w:sz w:val="21"/>
          <w:lang w:eastAsia="ru-RU"/>
        </w:rPr>
        <w:t>Художественно-эстетическое развитие</w:t>
      </w:r>
      <w:r w:rsidRPr="00A53AF7">
        <w:rPr>
          <w:rFonts w:ascii="Tahoma" w:eastAsia="Times New Roman" w:hAnsi="Tahoma" w:cs="Tahoma"/>
          <w:color w:val="555555"/>
          <w:sz w:val="21"/>
          <w:lang w:eastAsia="ru-RU"/>
        </w:rPr>
        <w:t> </w:t>
      </w:r>
      <w:r w:rsidRPr="00A53AF7">
        <w:rPr>
          <w:rFonts w:ascii="Tahoma" w:eastAsia="Times New Roman" w:hAnsi="Tahoma" w:cs="Tahoma"/>
          <w:color w:val="555555"/>
          <w:sz w:val="21"/>
          <w:szCs w:val="21"/>
          <w:lang w:eastAsia="ru-RU"/>
        </w:rPr>
        <w:t>предполагает развитие предпосылок восприятия и понимания произведений искусства, мира природы; становление эстетического отношения к окружающему миру; реализацию самостоятельной творческой деятельности детей.</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i/>
          <w:iCs/>
          <w:color w:val="0000FF"/>
          <w:sz w:val="21"/>
          <w:lang w:eastAsia="ru-RU"/>
        </w:rPr>
        <w:t>Речевое развитие</w:t>
      </w:r>
      <w:r w:rsidRPr="00A53AF7">
        <w:rPr>
          <w:rFonts w:ascii="Tahoma" w:eastAsia="Times New Roman" w:hAnsi="Tahoma" w:cs="Tahoma"/>
          <w:i/>
          <w:iCs/>
          <w:color w:val="555555"/>
          <w:sz w:val="21"/>
          <w:lang w:eastAsia="ru-RU"/>
        </w:rPr>
        <w:t> </w:t>
      </w:r>
      <w:r w:rsidRPr="00A53AF7">
        <w:rPr>
          <w:rFonts w:ascii="Tahoma" w:eastAsia="Times New Roman" w:hAnsi="Tahoma" w:cs="Tahoma"/>
          <w:color w:val="555555"/>
          <w:sz w:val="21"/>
          <w:szCs w:val="21"/>
          <w:lang w:eastAsia="ru-RU"/>
        </w:rPr>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w:t>
      </w:r>
      <w:r w:rsidRPr="00A53AF7">
        <w:rPr>
          <w:rFonts w:ascii="Tahoma" w:eastAsia="Times New Roman" w:hAnsi="Tahoma" w:cs="Tahoma"/>
          <w:color w:val="555555"/>
          <w:sz w:val="21"/>
          <w:szCs w:val="21"/>
          <w:lang w:eastAsia="ru-RU"/>
        </w:rPr>
        <w:lastRenderedPageBreak/>
        <w:t>монологической речи; развитие звуковой и интонационной культуры речи, фонематического слуха; знакомство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i/>
          <w:iCs/>
          <w:color w:val="0000FF"/>
          <w:sz w:val="21"/>
          <w:lang w:eastAsia="ru-RU"/>
        </w:rPr>
        <w:t>Физическое развитие</w:t>
      </w:r>
      <w:r w:rsidRPr="00A53AF7">
        <w:rPr>
          <w:rFonts w:ascii="Tahoma" w:eastAsia="Times New Roman" w:hAnsi="Tahoma" w:cs="Tahoma"/>
          <w:color w:val="555555"/>
          <w:sz w:val="21"/>
          <w:lang w:eastAsia="ru-RU"/>
        </w:rPr>
        <w:t> </w:t>
      </w:r>
      <w:r w:rsidRPr="00A53AF7">
        <w:rPr>
          <w:rFonts w:ascii="Tahoma" w:eastAsia="Times New Roman" w:hAnsi="Tahoma" w:cs="Tahoma"/>
          <w:color w:val="555555"/>
          <w:sz w:val="21"/>
          <w:szCs w:val="21"/>
          <w:lang w:eastAsia="ru-RU"/>
        </w:rPr>
        <w:t>включает приобретение опыта в следующих видах деятельности детей: двигательной, формированию опорно-двигательной системы организма, развитию равновесия, координации движения, крупной и мелкой моторики обеих рук, формирование начальных представлений о некоторых видах спорта, овладение подвижными играми с правилами; становление ценностей здорового образа жизни.</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color w:val="555555"/>
          <w:sz w:val="21"/>
          <w:szCs w:val="21"/>
          <w:lang w:eastAsia="ru-RU"/>
        </w:rPr>
        <w:t> </w:t>
      </w:r>
      <w:r w:rsidRPr="00A53AF7">
        <w:rPr>
          <w:rFonts w:ascii="Tahoma" w:eastAsia="Times New Roman" w:hAnsi="Tahoma" w:cs="Tahoma"/>
          <w:i/>
          <w:iCs/>
          <w:color w:val="0000FF"/>
          <w:sz w:val="21"/>
          <w:lang w:eastAsia="ru-RU"/>
        </w:rPr>
        <w:t>Актуальность проектной деятельности при работе с дошкольниками.</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color w:val="555555"/>
          <w:sz w:val="21"/>
          <w:szCs w:val="21"/>
          <w:lang w:eastAsia="ru-RU"/>
        </w:rPr>
        <w:t xml:space="preserve">Ребёнок по своей натуре исследователь. Неутолимая жажда новых приключений, любознательность, постоянное стремление детей наблюдать и экспериментировать с успехом проявляются в поисках деятельности. Один из наиболее эффективных методов организации поисков деятельности детей – метод проектирования. Главное его достоинство заключается в том, что детям предоставляется возможность самостоятельно или с небольшой помощью взрослых: принять и освоить цель, актуальную для них; выявить, установить реальные представления о различных сторонах изучаемого объекта; решать творческие споры, достигать договорённости; оказывать помощь участникам деятельности, делиться собственным опытом со сверстниками; обсуждать результаты деятельности каждого члена творческой группы, не воспринимая чужие успехи как своё поражение. Реализация подобных проектов показывает, что дети старшего возраста естественнонаучные понятия, далеко выходящие по сложности за пределы образовательной программы. Постепенное усложнение заданий позволяет выявить практически безграничные интеллектуальные возможности дошкольников в области экологии и естествознания. Руководителю проекта не удалось обнаружить потолка природоведческих знаний, дойдя до которого дети отказались бы работать. С предложенными заданиями они справляются легко, с огромным интересом, любопытством и, что особенно важно, при минимальной помощи взрослого. Это свидетельствует об успешной </w:t>
      </w:r>
      <w:proofErr w:type="spellStart"/>
      <w:r w:rsidRPr="00A53AF7">
        <w:rPr>
          <w:rFonts w:ascii="Tahoma" w:eastAsia="Times New Roman" w:hAnsi="Tahoma" w:cs="Tahoma"/>
          <w:color w:val="555555"/>
          <w:sz w:val="21"/>
          <w:szCs w:val="21"/>
          <w:lang w:eastAsia="ru-RU"/>
        </w:rPr>
        <w:t>обучаемости</w:t>
      </w:r>
      <w:proofErr w:type="spellEnd"/>
      <w:r w:rsidRPr="00A53AF7">
        <w:rPr>
          <w:rFonts w:ascii="Tahoma" w:eastAsia="Times New Roman" w:hAnsi="Tahoma" w:cs="Tahoma"/>
          <w:color w:val="555555"/>
          <w:sz w:val="21"/>
          <w:szCs w:val="21"/>
          <w:lang w:eastAsia="ru-RU"/>
        </w:rPr>
        <w:t xml:space="preserve"> дошкольников в процессе реализации проектной и исследовательской деятельности и позволяет предположить, что старший дошкольный возраст можно рассматривать как сенситивный период для восприятия общебиологических закономерностей. При этом разнообразные экологические и естественнонаучные представления и знания, которые могут запомнить и понять дошкольники, не являются непосредственной целью обучения, а служат его побочным результатом. Рано или поздно эти знания дети получат в школе. Содействие формированию начальной </w:t>
      </w:r>
      <w:proofErr w:type="spellStart"/>
      <w:r w:rsidRPr="00A53AF7">
        <w:rPr>
          <w:rFonts w:ascii="Tahoma" w:eastAsia="Times New Roman" w:hAnsi="Tahoma" w:cs="Tahoma"/>
          <w:color w:val="555555"/>
          <w:sz w:val="21"/>
          <w:szCs w:val="21"/>
          <w:lang w:eastAsia="ru-RU"/>
        </w:rPr>
        <w:t>деятельностной</w:t>
      </w:r>
      <w:proofErr w:type="spellEnd"/>
      <w:r w:rsidRPr="00A53AF7">
        <w:rPr>
          <w:rFonts w:ascii="Tahoma" w:eastAsia="Times New Roman" w:hAnsi="Tahoma" w:cs="Tahoma"/>
          <w:color w:val="555555"/>
          <w:sz w:val="21"/>
          <w:szCs w:val="21"/>
          <w:lang w:eastAsia="ru-RU"/>
        </w:rPr>
        <w:t xml:space="preserve"> компетентности у детей старшего дошкольного возраста (умение ставить цель, отбирать необходимые средства для её осуществления, принимать решения, договариваться, прогнозировать результат) вот актуальная проблема, которую необходимо решать педагогам дошкольного учреждения. Внедрение технологии проектирования в образовательный процесс дошкольного учреждения является одним из эффективных способов. Комплексно-тематический принцип построения образовательного процесса Воспитательно-образовательный процесс в ДОУ организован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учитывается единство воспитательных, развивающих и обучающих целей и задач, при этом решаются поставленные цели и задачи, </w:t>
      </w:r>
      <w:r w:rsidRPr="00A53AF7">
        <w:rPr>
          <w:rFonts w:ascii="Tahoma" w:eastAsia="Times New Roman" w:hAnsi="Tahoma" w:cs="Tahoma"/>
          <w:color w:val="555555"/>
          <w:sz w:val="21"/>
          <w:szCs w:val="21"/>
          <w:lang w:eastAsia="ru-RU"/>
        </w:rPr>
        <w:lastRenderedPageBreak/>
        <w:t xml:space="preserve">избегая перегрузки детей, на необходимом и достаточно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Тематический подход позволяет оптимально организовать образовательный процесс для детей с особыми потребностями. Одной теме уделяется не менее одной недели. </w:t>
      </w:r>
      <w:proofErr w:type="gramStart"/>
      <w:r w:rsidRPr="00A53AF7">
        <w:rPr>
          <w:rFonts w:ascii="Tahoma" w:eastAsia="Times New Roman" w:hAnsi="Tahoma" w:cs="Tahoma"/>
          <w:color w:val="555555"/>
          <w:sz w:val="21"/>
          <w:szCs w:val="21"/>
          <w:lang w:eastAsia="ru-RU"/>
        </w:rPr>
        <w:t>Оптимальный</w:t>
      </w:r>
      <w:proofErr w:type="gramEnd"/>
      <w:r w:rsidRPr="00A53AF7">
        <w:rPr>
          <w:rFonts w:ascii="Tahoma" w:eastAsia="Times New Roman" w:hAnsi="Tahoma" w:cs="Tahoma"/>
          <w:color w:val="555555"/>
          <w:sz w:val="21"/>
          <w:szCs w:val="21"/>
          <w:lang w:eastAsia="ru-RU"/>
        </w:rPr>
        <w:t xml:space="preserve"> период-2-3 недели. Тема отражается в подборе материалов, находящихся в группе, и уголках развития. В Программе</w:t>
      </w:r>
      <w:proofErr w:type="gramStart"/>
      <w:r w:rsidRPr="00A53AF7">
        <w:rPr>
          <w:rFonts w:ascii="Tahoma" w:eastAsia="Times New Roman" w:hAnsi="Tahoma" w:cs="Tahoma"/>
          <w:color w:val="555555"/>
          <w:sz w:val="21"/>
          <w:szCs w:val="21"/>
          <w:lang w:eastAsia="ru-RU"/>
        </w:rPr>
        <w:t xml:space="preserve"> О</w:t>
      </w:r>
      <w:proofErr w:type="gramEnd"/>
      <w:r w:rsidRPr="00A53AF7">
        <w:rPr>
          <w:rFonts w:ascii="Tahoma" w:eastAsia="Times New Roman" w:hAnsi="Tahoma" w:cs="Tahoma"/>
          <w:color w:val="555555"/>
          <w:sz w:val="21"/>
          <w:szCs w:val="21"/>
          <w:lang w:eastAsia="ru-RU"/>
        </w:rPr>
        <w:t xml:space="preserve">т рождения до школы; для каждой возрастной группы дано комплексно-тематическое планирование, которое рассматривается как примерное. Отдельно выделена в Программе </w:t>
      </w:r>
      <w:proofErr w:type="spellStart"/>
      <w:r w:rsidRPr="00A53AF7">
        <w:rPr>
          <w:rFonts w:ascii="Tahoma" w:eastAsia="Times New Roman" w:hAnsi="Tahoma" w:cs="Tahoma"/>
          <w:color w:val="555555"/>
          <w:sz w:val="21"/>
          <w:szCs w:val="21"/>
          <w:lang w:eastAsia="ru-RU"/>
        </w:rPr>
        <w:t>культурно-досуговая</w:t>
      </w:r>
      <w:proofErr w:type="spellEnd"/>
      <w:r w:rsidRPr="00A53AF7">
        <w:rPr>
          <w:rFonts w:ascii="Tahoma" w:eastAsia="Times New Roman" w:hAnsi="Tahoma" w:cs="Tahoma"/>
          <w:color w:val="555555"/>
          <w:sz w:val="21"/>
          <w:szCs w:val="21"/>
          <w:lang w:eastAsia="ru-RU"/>
        </w:rPr>
        <w:t xml:space="preserve"> деятельность. Развитие </w:t>
      </w:r>
      <w:proofErr w:type="spellStart"/>
      <w:r w:rsidRPr="00A53AF7">
        <w:rPr>
          <w:rFonts w:ascii="Tahoma" w:eastAsia="Times New Roman" w:hAnsi="Tahoma" w:cs="Tahoma"/>
          <w:color w:val="555555"/>
          <w:sz w:val="21"/>
          <w:szCs w:val="21"/>
          <w:lang w:eastAsia="ru-RU"/>
        </w:rPr>
        <w:t>культурно-досуговой</w:t>
      </w:r>
      <w:proofErr w:type="spellEnd"/>
      <w:r w:rsidRPr="00A53AF7">
        <w:rPr>
          <w:rFonts w:ascii="Tahoma" w:eastAsia="Times New Roman" w:hAnsi="Tahoma" w:cs="Tahoma"/>
          <w:color w:val="555555"/>
          <w:sz w:val="21"/>
          <w:szCs w:val="21"/>
          <w:lang w:eastAsia="ru-RU"/>
        </w:rPr>
        <w:t xml:space="preserve"> деятельности детей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(По материалам примерной основной общеобразовательной программы «От рождения до школы» под редакцией Н.Е. </w:t>
      </w:r>
      <w:proofErr w:type="spellStart"/>
      <w:r w:rsidRPr="00A53AF7">
        <w:rPr>
          <w:rFonts w:ascii="Tahoma" w:eastAsia="Times New Roman" w:hAnsi="Tahoma" w:cs="Tahoma"/>
          <w:color w:val="555555"/>
          <w:sz w:val="21"/>
          <w:szCs w:val="21"/>
          <w:lang w:eastAsia="ru-RU"/>
        </w:rPr>
        <w:t>Вераксы</w:t>
      </w:r>
      <w:proofErr w:type="spellEnd"/>
      <w:r w:rsidRPr="00A53AF7">
        <w:rPr>
          <w:rFonts w:ascii="Tahoma" w:eastAsia="Times New Roman" w:hAnsi="Tahoma" w:cs="Tahoma"/>
          <w:color w:val="555555"/>
          <w:sz w:val="21"/>
          <w:szCs w:val="21"/>
          <w:lang w:eastAsia="ru-RU"/>
        </w:rPr>
        <w:t>, Т.С.Комаровой, М.А.Васильевой)</w:t>
      </w:r>
    </w:p>
    <w:p w:rsidR="00A53AF7" w:rsidRPr="00A53AF7" w:rsidRDefault="00A53AF7" w:rsidP="00A53AF7">
      <w:pPr>
        <w:shd w:val="clear" w:color="auto" w:fill="FFFFFF"/>
        <w:spacing w:after="0" w:line="330" w:lineRule="atLeast"/>
        <w:rPr>
          <w:rFonts w:ascii="Tahoma" w:eastAsia="Times New Roman" w:hAnsi="Tahoma" w:cs="Tahoma"/>
          <w:color w:val="555555"/>
          <w:sz w:val="21"/>
          <w:szCs w:val="21"/>
          <w:lang w:eastAsia="ru-RU"/>
        </w:rPr>
      </w:pPr>
      <w:r w:rsidRPr="00A53AF7">
        <w:rPr>
          <w:rFonts w:ascii="Tahoma" w:eastAsia="Times New Roman" w:hAnsi="Tahoma" w:cs="Tahoma"/>
          <w:color w:val="555555"/>
          <w:sz w:val="21"/>
          <w:szCs w:val="21"/>
          <w:lang w:eastAsia="ru-RU"/>
        </w:rPr>
        <w:t> </w:t>
      </w:r>
    </w:p>
    <w:p w:rsidR="00484AE1" w:rsidRDefault="00484AE1"/>
    <w:sectPr w:rsidR="00484AE1" w:rsidSect="00484A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96558"/>
    <w:multiLevelType w:val="multilevel"/>
    <w:tmpl w:val="0D20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3AF7"/>
    <w:rsid w:val="00167F97"/>
    <w:rsid w:val="00484AE1"/>
    <w:rsid w:val="00840F13"/>
    <w:rsid w:val="00A53AF7"/>
    <w:rsid w:val="00FA5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AE1"/>
  </w:style>
  <w:style w:type="paragraph" w:styleId="3">
    <w:name w:val="heading 3"/>
    <w:basedOn w:val="a"/>
    <w:link w:val="30"/>
    <w:uiPriority w:val="9"/>
    <w:qFormat/>
    <w:rsid w:val="00A53A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53AF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53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3AF7"/>
    <w:rPr>
      <w:b/>
      <w:bCs/>
    </w:rPr>
  </w:style>
  <w:style w:type="character" w:customStyle="1" w:styleId="apple-converted-space">
    <w:name w:val="apple-converted-space"/>
    <w:basedOn w:val="a0"/>
    <w:rsid w:val="00A53AF7"/>
  </w:style>
  <w:style w:type="character" w:styleId="a5">
    <w:name w:val="Emphasis"/>
    <w:basedOn w:val="a0"/>
    <w:uiPriority w:val="20"/>
    <w:qFormat/>
    <w:rsid w:val="00A53AF7"/>
    <w:rPr>
      <w:i/>
      <w:iCs/>
    </w:rPr>
  </w:style>
</w:styles>
</file>

<file path=word/webSettings.xml><?xml version="1.0" encoding="utf-8"?>
<w:webSettings xmlns:r="http://schemas.openxmlformats.org/officeDocument/2006/relationships" xmlns:w="http://schemas.openxmlformats.org/wordprocessingml/2006/main">
  <w:divs>
    <w:div w:id="201911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6728</Characters>
  <Application>Microsoft Office Word</Application>
  <DocSecurity>0</DocSecurity>
  <Lines>56</Lines>
  <Paragraphs>15</Paragraphs>
  <ScaleCrop>false</ScaleCrop>
  <Company>Reanimator Extreme Edition</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2019-01-16T07:59:00Z</dcterms:created>
  <dcterms:modified xsi:type="dcterms:W3CDTF">2019-01-16T07:59:00Z</dcterms:modified>
</cp:coreProperties>
</file>